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BB2D" w14:textId="771F6873" w:rsidR="000D5B96" w:rsidRDefault="00485D49" w:rsidP="004816DA">
      <w:pPr>
        <w:spacing w:after="0"/>
        <w:jc w:val="right"/>
        <w:rPr>
          <w:rFonts w:ascii="Arial" w:hAnsi="Arial" w:cs="Arial"/>
          <w:sz w:val="24"/>
          <w:szCs w:val="28"/>
          <w:lang w:val="en-US"/>
        </w:rPr>
      </w:pPr>
      <w:r w:rsidRPr="00867E2F">
        <w:rPr>
          <w:rFonts w:ascii="Arial" w:hAnsi="Arial" w:cs="Arial"/>
          <w:b/>
          <w:bCs/>
          <w:noProof/>
          <w:color w:val="0070C0"/>
          <w:sz w:val="52"/>
          <w:szCs w:val="28"/>
          <w:lang w:eastAsia="en-GB"/>
        </w:rPr>
        <mc:AlternateContent>
          <mc:Choice Requires="wps">
            <w:drawing>
              <wp:anchor distT="45720" distB="45720" distL="114300" distR="114300" simplePos="0" relativeHeight="251665408" behindDoc="0" locked="0" layoutInCell="1" allowOverlap="1" wp14:anchorId="4CC39CA2" wp14:editId="075CC580">
                <wp:simplePos x="0" y="0"/>
                <wp:positionH relativeFrom="margin">
                  <wp:posOffset>4437657</wp:posOffset>
                </wp:positionH>
                <wp:positionV relativeFrom="paragraph">
                  <wp:posOffset>229</wp:posOffset>
                </wp:positionV>
                <wp:extent cx="1906806" cy="1509554"/>
                <wp:effectExtent l="0" t="0" r="1778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806" cy="1509554"/>
                        </a:xfrm>
                        <a:prstGeom prst="rect">
                          <a:avLst/>
                        </a:prstGeom>
                        <a:solidFill>
                          <a:srgbClr val="FFFFFF"/>
                        </a:solidFill>
                        <a:ln w="9525">
                          <a:solidFill>
                            <a:schemeClr val="bg1"/>
                          </a:solidFill>
                          <a:miter lim="800000"/>
                          <a:headEnd/>
                          <a:tailEnd/>
                        </a:ln>
                      </wps:spPr>
                      <wps:txbx>
                        <w:txbxContent>
                          <w:p w14:paraId="5657F0C0" w14:textId="77777777" w:rsidR="00AB61E3" w:rsidRDefault="00485D49" w:rsidP="00AB61E3">
                            <w:r w:rsidRPr="00485D49">
                              <w:rPr>
                                <w:noProof/>
                              </w:rPr>
                              <w:drawing>
                                <wp:inline distT="0" distB="0" distL="0" distR="0" wp14:anchorId="59C64EF2" wp14:editId="27CF83DD">
                                  <wp:extent cx="1508110" cy="15081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1588" cy="1521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39CA2" id="_x0000_t202" coordsize="21600,21600" o:spt="202" path="m,l,21600r21600,l21600,xe">
                <v:stroke joinstyle="miter"/>
                <v:path gradientshapeok="t" o:connecttype="rect"/>
              </v:shapetype>
              <v:shape id="Text Box 2" o:spid="_x0000_s1026" type="#_x0000_t202" style="position:absolute;left:0;text-align:left;margin-left:349.4pt;margin-top:0;width:150.15pt;height:118.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" strokecolor="white [3212]">
                <v:textbox>
                  <w:txbxContent>
                    <w:p w14:paraId="5657F0C0" w14:textId="77777777" w:rsidR="00AB61E3" w:rsidRDefault="00485D49" w:rsidP="00AB61E3">
                      <w:r w:rsidRPr="00485D49">
                        <w:rPr>
                          <w:noProof/>
                        </w:rPr>
                        <w:drawing>
                          <wp:inline distT="0" distB="0" distL="0" distR="0" wp14:anchorId="59C64EF2" wp14:editId="27CF83DD">
                            <wp:extent cx="1508110" cy="15081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1588" cy="1521588"/>
                                    </a:xfrm>
                                    <a:prstGeom prst="rect">
                                      <a:avLst/>
                                    </a:prstGeom>
                                    <a:noFill/>
                                    <a:ln>
                                      <a:noFill/>
                                    </a:ln>
                                  </pic:spPr>
                                </pic:pic>
                              </a:graphicData>
                            </a:graphic>
                          </wp:inline>
                        </w:drawing>
                      </w:r>
                    </w:p>
                  </w:txbxContent>
                </v:textbox>
                <w10:wrap type="square" anchorx="margin"/>
              </v:shape>
            </w:pict>
          </mc:Fallback>
        </mc:AlternateContent>
      </w:r>
      <w:r w:rsidR="00AB61E3" w:rsidRPr="00867E2F">
        <w:rPr>
          <w:rFonts w:ascii="Arial" w:hAnsi="Arial" w:cs="Arial"/>
          <w:noProof/>
          <w:sz w:val="24"/>
          <w:szCs w:val="28"/>
          <w:lang w:eastAsia="en-GB"/>
        </w:rPr>
        <mc:AlternateContent>
          <mc:Choice Requires="wps">
            <w:drawing>
              <wp:anchor distT="45720" distB="45720" distL="114300" distR="114300" simplePos="0" relativeHeight="251663360" behindDoc="0" locked="0" layoutInCell="1" allowOverlap="1" wp14:anchorId="0D118064" wp14:editId="73773B57">
                <wp:simplePos x="0" y="0"/>
                <wp:positionH relativeFrom="column">
                  <wp:posOffset>-416560</wp:posOffset>
                </wp:positionH>
                <wp:positionV relativeFrom="paragraph">
                  <wp:posOffset>170180</wp:posOffset>
                </wp:positionV>
                <wp:extent cx="6630035" cy="1668145"/>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668145"/>
                        </a:xfrm>
                        <a:prstGeom prst="rect">
                          <a:avLst/>
                        </a:prstGeom>
                        <a:solidFill>
                          <a:srgbClr val="FFFFFF"/>
                        </a:solidFill>
                        <a:ln w="9525">
                          <a:solidFill>
                            <a:schemeClr val="bg1"/>
                          </a:solidFill>
                          <a:miter lim="800000"/>
                          <a:headEnd/>
                          <a:tailEnd/>
                        </a:ln>
                      </wps:spPr>
                      <wps:txbx>
                        <w:txbxContent>
                          <w:p w14:paraId="6E9EBF72" w14:textId="77777777" w:rsidR="00AB61E3" w:rsidRPr="00551F57" w:rsidRDefault="00CF00A3" w:rsidP="00485D49">
                            <w:pPr>
                              <w:spacing w:after="0"/>
                              <w:rPr>
                                <w:b/>
                                <w:bCs/>
                                <w:color w:val="0070C0"/>
                                <w:sz w:val="44"/>
                                <w:lang w:val="en-US"/>
                              </w:rPr>
                            </w:pPr>
                            <w:r>
                              <w:rPr>
                                <w:b/>
                                <w:bCs/>
                                <w:color w:val="0070C0"/>
                                <w:sz w:val="44"/>
                                <w:lang w:val="en-US"/>
                              </w:rPr>
                              <w:t xml:space="preserve">              </w:t>
                            </w:r>
                            <w:r w:rsidR="00AB61E3" w:rsidRPr="00551F57">
                              <w:rPr>
                                <w:b/>
                                <w:bCs/>
                                <w:color w:val="0070C0"/>
                                <w:sz w:val="44"/>
                                <w:lang w:val="en-US"/>
                              </w:rPr>
                              <w:t>Over Hall Community School</w:t>
                            </w:r>
                          </w:p>
                          <w:p w14:paraId="5B23764B" w14:textId="77777777" w:rsidR="00AB61E3" w:rsidRPr="008F78AA" w:rsidRDefault="00485D49" w:rsidP="00485D49">
                            <w:pPr>
                              <w:spacing w:after="0"/>
                              <w:rPr>
                                <w:color w:val="0070C0"/>
                                <w:lang w:val="en-US"/>
                              </w:rPr>
                            </w:pPr>
                            <w:r>
                              <w:rPr>
                                <w:color w:val="0070C0"/>
                                <w:lang w:val="en-US"/>
                              </w:rPr>
                              <w:t xml:space="preserve">            </w:t>
                            </w:r>
                            <w:r w:rsidR="00CF00A3">
                              <w:rPr>
                                <w:color w:val="0070C0"/>
                                <w:lang w:val="en-US"/>
                              </w:rPr>
                              <w:t xml:space="preserve">                      </w:t>
                            </w:r>
                            <w:r w:rsidR="00AB61E3">
                              <w:rPr>
                                <w:color w:val="0070C0"/>
                                <w:lang w:val="en-US"/>
                              </w:rPr>
                              <w:t>“Be supported, feel s</w:t>
                            </w:r>
                            <w:r w:rsidR="00AB61E3" w:rsidRPr="008F78AA">
                              <w:rPr>
                                <w:color w:val="0070C0"/>
                                <w:lang w:val="en-US"/>
                              </w:rPr>
                              <w:t>upport</w:t>
                            </w:r>
                            <w:r w:rsidR="00AB61E3">
                              <w:rPr>
                                <w:color w:val="0070C0"/>
                                <w:lang w:val="en-US"/>
                              </w:rPr>
                              <w:t>ed – make a difference</w:t>
                            </w:r>
                            <w:r w:rsidR="00AB61E3" w:rsidRPr="008F78AA">
                              <w:rPr>
                                <w:color w:val="0070C0"/>
                                <w:lang w:val="en-US"/>
                              </w:rPr>
                              <w:t>”</w:t>
                            </w:r>
                          </w:p>
                          <w:p w14:paraId="7A7DFB13" w14:textId="77777777" w:rsidR="00AB61E3" w:rsidRPr="00B72AE9" w:rsidRDefault="00AB61E3" w:rsidP="00AB61E3">
                            <w:pPr>
                              <w:spacing w:after="0"/>
                              <w:rPr>
                                <w:iCs/>
                                <w:sz w:val="20"/>
                                <w:lang w:val="en-US"/>
                              </w:rPr>
                            </w:pPr>
                            <w:r w:rsidRPr="00B72AE9">
                              <w:rPr>
                                <w:iCs/>
                                <w:sz w:val="20"/>
                                <w:lang w:val="en-US"/>
                              </w:rPr>
                              <w:t xml:space="preserve">Ludlow Close, </w:t>
                            </w:r>
                          </w:p>
                          <w:p w14:paraId="4E161451" w14:textId="77777777" w:rsidR="00AB61E3" w:rsidRPr="00B72AE9" w:rsidRDefault="00AB61E3" w:rsidP="00AB61E3">
                            <w:pPr>
                              <w:spacing w:after="0"/>
                              <w:rPr>
                                <w:iCs/>
                                <w:sz w:val="20"/>
                                <w:lang w:val="en-US"/>
                              </w:rPr>
                            </w:pPr>
                            <w:r w:rsidRPr="00B72AE9">
                              <w:rPr>
                                <w:iCs/>
                                <w:sz w:val="20"/>
                                <w:lang w:val="en-US"/>
                              </w:rPr>
                              <w:t xml:space="preserve">Winsford, </w:t>
                            </w:r>
                          </w:p>
                          <w:p w14:paraId="4016508D" w14:textId="77777777" w:rsidR="00AB61E3" w:rsidRPr="00B72AE9" w:rsidRDefault="00AB61E3" w:rsidP="00AB61E3">
                            <w:pPr>
                              <w:spacing w:after="0"/>
                              <w:rPr>
                                <w:iCs/>
                                <w:sz w:val="20"/>
                                <w:lang w:val="en-US"/>
                              </w:rPr>
                            </w:pPr>
                            <w:r w:rsidRPr="00B72AE9">
                              <w:rPr>
                                <w:iCs/>
                                <w:sz w:val="20"/>
                                <w:lang w:val="en-US"/>
                              </w:rPr>
                              <w:t>Cheshire CW7 1LX</w:t>
                            </w:r>
                          </w:p>
                          <w:p w14:paraId="331D04FE" w14:textId="77777777" w:rsidR="00AB61E3" w:rsidRPr="00B72AE9" w:rsidRDefault="00AB61E3" w:rsidP="00AB61E3">
                            <w:pPr>
                              <w:spacing w:after="0"/>
                              <w:rPr>
                                <w:sz w:val="20"/>
                                <w:lang w:val="en-US"/>
                              </w:rPr>
                            </w:pPr>
                            <w:r w:rsidRPr="00B72AE9">
                              <w:rPr>
                                <w:sz w:val="20"/>
                                <w:lang w:val="en-US"/>
                              </w:rPr>
                              <w:t>Tel: 01606 663650</w:t>
                            </w:r>
                          </w:p>
                          <w:p w14:paraId="7B5560F5" w14:textId="77777777" w:rsidR="00AB61E3" w:rsidRPr="00B72AE9" w:rsidRDefault="00AB61E3" w:rsidP="00AB61E3">
                            <w:pPr>
                              <w:spacing w:after="0"/>
                              <w:rPr>
                                <w:sz w:val="20"/>
                                <w:lang w:val="en-US"/>
                              </w:rPr>
                            </w:pPr>
                            <w:r w:rsidRPr="00B72AE9">
                              <w:rPr>
                                <w:sz w:val="20"/>
                                <w:lang w:val="en-US"/>
                              </w:rPr>
                              <w:t xml:space="preserve">Email: </w:t>
                            </w:r>
                            <w:hyperlink r:id="rId6" w:history="1">
                              <w:r w:rsidRPr="00B72AE9">
                                <w:rPr>
                                  <w:rStyle w:val="Hyperlink"/>
                                  <w:sz w:val="20"/>
                                  <w:lang w:val="en-US"/>
                                </w:rPr>
                                <w:t>admin@overhall.cheshire.sch.uk</w:t>
                              </w:r>
                            </w:hyperlink>
                            <w:r w:rsidRPr="00B72AE9">
                              <w:rPr>
                                <w:sz w:val="20"/>
                                <w:lang w:val="en-US"/>
                              </w:rPr>
                              <w:t xml:space="preserve"> </w:t>
                            </w:r>
                          </w:p>
                          <w:p w14:paraId="15758B4C" w14:textId="505B2022" w:rsidR="00AB61E3" w:rsidRPr="00AB61E3" w:rsidRDefault="00AB61E3">
                            <w:pPr>
                              <w:rPr>
                                <w:sz w:val="20"/>
                                <w:lang w:val="en-US"/>
                              </w:rPr>
                            </w:pPr>
                            <w:r w:rsidRPr="00B72AE9">
                              <w:rPr>
                                <w:sz w:val="20"/>
                              </w:rPr>
                              <w:t xml:space="preserve">Website: </w:t>
                            </w:r>
                            <w:hyperlink r:id="rId7" w:history="1">
                              <w:r w:rsidRPr="00B72AE9">
                                <w:rPr>
                                  <w:rStyle w:val="Hyperlink"/>
                                  <w:sz w:val="20"/>
                                  <w:lang w:val="en-US"/>
                                </w:rPr>
                                <w:t>www.overhall.cheshire.sch.uk</w:t>
                              </w:r>
                            </w:hyperlink>
                            <w:r w:rsidRPr="00B72AE9">
                              <w:rPr>
                                <w:sz w:val="20"/>
                                <w:lang w:val="en-US"/>
                              </w:rPr>
                              <w:t xml:space="preserve"> </w:t>
                            </w:r>
                            <w:r>
                              <w:rPr>
                                <w:sz w:val="20"/>
                                <w:lang w:val="en-US"/>
                              </w:rPr>
                              <w:t xml:space="preserve">                                </w:t>
                            </w:r>
                            <w:r w:rsidR="00910E44">
                              <w:rPr>
                                <w:sz w:val="20"/>
                                <w:lang w:val="en-US"/>
                              </w:rPr>
                              <w:t xml:space="preserve">                         </w:t>
                            </w:r>
                            <w:r>
                              <w:rPr>
                                <w:sz w:val="20"/>
                                <w:lang w:val="en-US"/>
                              </w:rPr>
                              <w:t xml:space="preserve">            </w:t>
                            </w:r>
                            <w:r w:rsidRPr="00B72AE9">
                              <w:rPr>
                                <w:b/>
                                <w:sz w:val="20"/>
                                <w:lang w:val="en-US"/>
                              </w:rPr>
                              <w:t>Headteacher</w:t>
                            </w:r>
                            <w:r w:rsidRPr="00B72AE9">
                              <w:rPr>
                                <w:sz w:val="20"/>
                                <w:lang w:val="en-US"/>
                              </w:rPr>
                              <w:t xml:space="preserve">: Mrs Claire Edgeley </w:t>
                            </w:r>
                            <w:r w:rsidRPr="00B72AE9">
                              <w:rPr>
                                <w:sz w:val="14"/>
                                <w:lang w:val="en-US"/>
                              </w:rPr>
                              <w:t>BA Ed Hons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18064" id="_x0000_s1027" type="#_x0000_t202" style="position:absolute;left:0;text-align:left;margin-left:-32.8pt;margin-top:13.4pt;width:522.05pt;height:13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" strokecolor="white [3212]">
                <v:textbox>
                  <w:txbxContent>
                    <w:p w14:paraId="6E9EBF72" w14:textId="77777777" w:rsidR="00AB61E3" w:rsidRPr="00551F57" w:rsidRDefault="00CF00A3" w:rsidP="00485D49">
                      <w:pPr>
                        <w:spacing w:after="0"/>
                        <w:rPr>
                          <w:b/>
                          <w:bCs/>
                          <w:color w:val="0070C0"/>
                          <w:sz w:val="44"/>
                          <w:lang w:val="en-US"/>
                        </w:rPr>
                      </w:pPr>
                      <w:r>
                        <w:rPr>
                          <w:b/>
                          <w:bCs/>
                          <w:color w:val="0070C0"/>
                          <w:sz w:val="44"/>
                          <w:lang w:val="en-US"/>
                        </w:rPr>
                        <w:t xml:space="preserve">              </w:t>
                      </w:r>
                      <w:r w:rsidR="00AB61E3" w:rsidRPr="00551F57">
                        <w:rPr>
                          <w:b/>
                          <w:bCs/>
                          <w:color w:val="0070C0"/>
                          <w:sz w:val="44"/>
                          <w:lang w:val="en-US"/>
                        </w:rPr>
                        <w:t>Over Hall Community School</w:t>
                      </w:r>
                    </w:p>
                    <w:p w14:paraId="5B23764B" w14:textId="77777777" w:rsidR="00AB61E3" w:rsidRPr="008F78AA" w:rsidRDefault="00485D49" w:rsidP="00485D49">
                      <w:pPr>
                        <w:spacing w:after="0"/>
                        <w:rPr>
                          <w:color w:val="0070C0"/>
                          <w:lang w:val="en-US"/>
                        </w:rPr>
                      </w:pPr>
                      <w:r>
                        <w:rPr>
                          <w:color w:val="0070C0"/>
                          <w:lang w:val="en-US"/>
                        </w:rPr>
                        <w:t xml:space="preserve">            </w:t>
                      </w:r>
                      <w:r w:rsidR="00CF00A3">
                        <w:rPr>
                          <w:color w:val="0070C0"/>
                          <w:lang w:val="en-US"/>
                        </w:rPr>
                        <w:t xml:space="preserve">                      </w:t>
                      </w:r>
                      <w:r w:rsidR="00AB61E3">
                        <w:rPr>
                          <w:color w:val="0070C0"/>
                          <w:lang w:val="en-US"/>
                        </w:rPr>
                        <w:t>“Be supported, feel s</w:t>
                      </w:r>
                      <w:r w:rsidR="00AB61E3" w:rsidRPr="008F78AA">
                        <w:rPr>
                          <w:color w:val="0070C0"/>
                          <w:lang w:val="en-US"/>
                        </w:rPr>
                        <w:t>upport</w:t>
                      </w:r>
                      <w:r w:rsidR="00AB61E3">
                        <w:rPr>
                          <w:color w:val="0070C0"/>
                          <w:lang w:val="en-US"/>
                        </w:rPr>
                        <w:t>ed – make a difference</w:t>
                      </w:r>
                      <w:r w:rsidR="00AB61E3" w:rsidRPr="008F78AA">
                        <w:rPr>
                          <w:color w:val="0070C0"/>
                          <w:lang w:val="en-US"/>
                        </w:rPr>
                        <w:t>”</w:t>
                      </w:r>
                    </w:p>
                    <w:p w14:paraId="7A7DFB13" w14:textId="77777777" w:rsidR="00AB61E3" w:rsidRPr="00B72AE9" w:rsidRDefault="00AB61E3" w:rsidP="00AB61E3">
                      <w:pPr>
                        <w:spacing w:after="0"/>
                        <w:rPr>
                          <w:iCs/>
                          <w:sz w:val="20"/>
                          <w:lang w:val="en-US"/>
                        </w:rPr>
                      </w:pPr>
                      <w:r w:rsidRPr="00B72AE9">
                        <w:rPr>
                          <w:iCs/>
                          <w:sz w:val="20"/>
                          <w:lang w:val="en-US"/>
                        </w:rPr>
                        <w:t xml:space="preserve">Ludlow Close, </w:t>
                      </w:r>
                    </w:p>
                    <w:p w14:paraId="4E161451" w14:textId="77777777" w:rsidR="00AB61E3" w:rsidRPr="00B72AE9" w:rsidRDefault="00AB61E3" w:rsidP="00AB61E3">
                      <w:pPr>
                        <w:spacing w:after="0"/>
                        <w:rPr>
                          <w:iCs/>
                          <w:sz w:val="20"/>
                          <w:lang w:val="en-US"/>
                        </w:rPr>
                      </w:pPr>
                      <w:r w:rsidRPr="00B72AE9">
                        <w:rPr>
                          <w:iCs/>
                          <w:sz w:val="20"/>
                          <w:lang w:val="en-US"/>
                        </w:rPr>
                        <w:t xml:space="preserve">Winsford, </w:t>
                      </w:r>
                    </w:p>
                    <w:p w14:paraId="4016508D" w14:textId="77777777" w:rsidR="00AB61E3" w:rsidRPr="00B72AE9" w:rsidRDefault="00AB61E3" w:rsidP="00AB61E3">
                      <w:pPr>
                        <w:spacing w:after="0"/>
                        <w:rPr>
                          <w:iCs/>
                          <w:sz w:val="20"/>
                          <w:lang w:val="en-US"/>
                        </w:rPr>
                      </w:pPr>
                      <w:r w:rsidRPr="00B72AE9">
                        <w:rPr>
                          <w:iCs/>
                          <w:sz w:val="20"/>
                          <w:lang w:val="en-US"/>
                        </w:rPr>
                        <w:t>Cheshire CW7 1LX</w:t>
                      </w:r>
                    </w:p>
                    <w:p w14:paraId="331D04FE" w14:textId="77777777" w:rsidR="00AB61E3" w:rsidRPr="00B72AE9" w:rsidRDefault="00AB61E3" w:rsidP="00AB61E3">
                      <w:pPr>
                        <w:spacing w:after="0"/>
                        <w:rPr>
                          <w:sz w:val="20"/>
                          <w:lang w:val="en-US"/>
                        </w:rPr>
                      </w:pPr>
                      <w:r w:rsidRPr="00B72AE9">
                        <w:rPr>
                          <w:sz w:val="20"/>
                          <w:lang w:val="en-US"/>
                        </w:rPr>
                        <w:t>Tel: 01606 663650</w:t>
                      </w:r>
                    </w:p>
                    <w:p w14:paraId="7B5560F5" w14:textId="77777777" w:rsidR="00AB61E3" w:rsidRPr="00B72AE9" w:rsidRDefault="00AB61E3" w:rsidP="00AB61E3">
                      <w:pPr>
                        <w:spacing w:after="0"/>
                        <w:rPr>
                          <w:sz w:val="20"/>
                          <w:lang w:val="en-US"/>
                        </w:rPr>
                      </w:pPr>
                      <w:r w:rsidRPr="00B72AE9">
                        <w:rPr>
                          <w:sz w:val="20"/>
                          <w:lang w:val="en-US"/>
                        </w:rPr>
                        <w:t xml:space="preserve">Email: </w:t>
                      </w:r>
                      <w:hyperlink r:id="rId8" w:history="1">
                        <w:r w:rsidRPr="00B72AE9">
                          <w:rPr>
                            <w:rStyle w:val="Hyperlink"/>
                            <w:sz w:val="20"/>
                            <w:lang w:val="en-US"/>
                          </w:rPr>
                          <w:t>admin@overhall.cheshire.sch.uk</w:t>
                        </w:r>
                      </w:hyperlink>
                      <w:r w:rsidRPr="00B72AE9">
                        <w:rPr>
                          <w:sz w:val="20"/>
                          <w:lang w:val="en-US"/>
                        </w:rPr>
                        <w:t xml:space="preserve"> </w:t>
                      </w:r>
                    </w:p>
                    <w:p w14:paraId="15758B4C" w14:textId="505B2022" w:rsidR="00AB61E3" w:rsidRPr="00AB61E3" w:rsidRDefault="00AB61E3">
                      <w:pPr>
                        <w:rPr>
                          <w:sz w:val="20"/>
                          <w:lang w:val="en-US"/>
                        </w:rPr>
                      </w:pPr>
                      <w:r w:rsidRPr="00B72AE9">
                        <w:rPr>
                          <w:sz w:val="20"/>
                        </w:rPr>
                        <w:t xml:space="preserve">Website: </w:t>
                      </w:r>
                      <w:hyperlink r:id="rId9" w:history="1">
                        <w:r w:rsidRPr="00B72AE9">
                          <w:rPr>
                            <w:rStyle w:val="Hyperlink"/>
                            <w:sz w:val="20"/>
                            <w:lang w:val="en-US"/>
                          </w:rPr>
                          <w:t>www.overhall.cheshire.sch.uk</w:t>
                        </w:r>
                      </w:hyperlink>
                      <w:r w:rsidRPr="00B72AE9">
                        <w:rPr>
                          <w:sz w:val="20"/>
                          <w:lang w:val="en-US"/>
                        </w:rPr>
                        <w:t xml:space="preserve"> </w:t>
                      </w:r>
                      <w:r>
                        <w:rPr>
                          <w:sz w:val="20"/>
                          <w:lang w:val="en-US"/>
                        </w:rPr>
                        <w:t xml:space="preserve">                                </w:t>
                      </w:r>
                      <w:r w:rsidR="00910E44">
                        <w:rPr>
                          <w:sz w:val="20"/>
                          <w:lang w:val="en-US"/>
                        </w:rPr>
                        <w:t xml:space="preserve">                         </w:t>
                      </w:r>
                      <w:r>
                        <w:rPr>
                          <w:sz w:val="20"/>
                          <w:lang w:val="en-US"/>
                        </w:rPr>
                        <w:t xml:space="preserve">            </w:t>
                      </w:r>
                      <w:r w:rsidRPr="00B72AE9">
                        <w:rPr>
                          <w:b/>
                          <w:sz w:val="20"/>
                          <w:lang w:val="en-US"/>
                        </w:rPr>
                        <w:t>Headteacher</w:t>
                      </w:r>
                      <w:r w:rsidRPr="00B72AE9">
                        <w:rPr>
                          <w:sz w:val="20"/>
                          <w:lang w:val="en-US"/>
                        </w:rPr>
                        <w:t xml:space="preserve">: Mrs Claire Edgeley </w:t>
                      </w:r>
                      <w:r w:rsidRPr="00B72AE9">
                        <w:rPr>
                          <w:sz w:val="14"/>
                          <w:lang w:val="en-US"/>
                        </w:rPr>
                        <w:t>BA Ed Hons NPQH</w:t>
                      </w:r>
                    </w:p>
                  </w:txbxContent>
                </v:textbox>
                <w10:wrap type="square"/>
              </v:shape>
            </w:pict>
          </mc:Fallback>
        </mc:AlternateContent>
      </w:r>
      <w:bookmarkStart w:id="0" w:name="_Hlk102642464"/>
      <w:bookmarkEnd w:id="0"/>
    </w:p>
    <w:p w14:paraId="42E900DA" w14:textId="77777777" w:rsidR="00CD2C16" w:rsidRDefault="00CD2C16" w:rsidP="00CD2C16">
      <w:pPr>
        <w:pStyle w:val="Default"/>
        <w:rPr>
          <w:sz w:val="22"/>
          <w:szCs w:val="22"/>
        </w:rPr>
      </w:pPr>
      <w:r>
        <w:rPr>
          <w:sz w:val="22"/>
          <w:szCs w:val="22"/>
        </w:rPr>
        <w:t>Dear Parents/</w:t>
      </w:r>
      <w:proofErr w:type="spellStart"/>
      <w:r>
        <w:rPr>
          <w:sz w:val="22"/>
          <w:szCs w:val="22"/>
        </w:rPr>
        <w:t>Carers</w:t>
      </w:r>
      <w:proofErr w:type="spellEnd"/>
      <w:r>
        <w:rPr>
          <w:sz w:val="22"/>
          <w:szCs w:val="22"/>
        </w:rPr>
        <w:t>,</w:t>
      </w:r>
    </w:p>
    <w:p w14:paraId="7FD28BED" w14:textId="77777777" w:rsidR="00CD2C16" w:rsidRDefault="00CD2C16" w:rsidP="00CD2C16">
      <w:pPr>
        <w:pStyle w:val="Default"/>
        <w:rPr>
          <w:sz w:val="22"/>
          <w:szCs w:val="22"/>
        </w:rPr>
      </w:pPr>
    </w:p>
    <w:p w14:paraId="4B4EF00B" w14:textId="77777777" w:rsidR="00CD2C16" w:rsidRDefault="00CD2C16" w:rsidP="00CD2C16">
      <w:pPr>
        <w:pStyle w:val="Default"/>
        <w:jc w:val="center"/>
        <w:rPr>
          <w:b/>
          <w:bCs/>
          <w:sz w:val="22"/>
          <w:szCs w:val="22"/>
        </w:rPr>
      </w:pPr>
      <w:r>
        <w:rPr>
          <w:b/>
          <w:bCs/>
          <w:sz w:val="22"/>
          <w:szCs w:val="22"/>
        </w:rPr>
        <w:t xml:space="preserve">Proposal to convert into a Multi Academy Trust </w:t>
      </w:r>
    </w:p>
    <w:p w14:paraId="2E5BB408" w14:textId="77777777" w:rsidR="00CD2C16" w:rsidRDefault="00CD2C16" w:rsidP="00CD2C16">
      <w:pPr>
        <w:pStyle w:val="Default"/>
        <w:jc w:val="center"/>
        <w:rPr>
          <w:b/>
          <w:bCs/>
          <w:sz w:val="22"/>
          <w:szCs w:val="22"/>
        </w:rPr>
      </w:pPr>
      <w:r>
        <w:rPr>
          <w:b/>
          <w:bCs/>
          <w:sz w:val="22"/>
          <w:szCs w:val="22"/>
        </w:rPr>
        <w:t>and the consultation process</w:t>
      </w:r>
    </w:p>
    <w:p w14:paraId="0F166F2D" w14:textId="77777777" w:rsidR="00CD2C16" w:rsidRDefault="00CD2C16" w:rsidP="00CD2C16">
      <w:pPr>
        <w:pStyle w:val="Default"/>
        <w:jc w:val="center"/>
        <w:rPr>
          <w:sz w:val="22"/>
          <w:szCs w:val="22"/>
        </w:rPr>
      </w:pPr>
    </w:p>
    <w:p w14:paraId="6AB3C3C6" w14:textId="77777777" w:rsidR="00CD2C16" w:rsidRDefault="00CD2C16" w:rsidP="00CD2C16">
      <w:pPr>
        <w:pStyle w:val="Default"/>
        <w:jc w:val="both"/>
        <w:rPr>
          <w:sz w:val="22"/>
          <w:szCs w:val="22"/>
        </w:rPr>
      </w:pPr>
      <w:r>
        <w:rPr>
          <w:sz w:val="22"/>
          <w:szCs w:val="22"/>
        </w:rPr>
        <w:t xml:space="preserve">This letter is to inform you of our proposal to joining a Multi Academy Trust (MAT).  The proposal is to join Cheshire Academies Trust (CAT), a Multi Academy Trust, whose current academies are Kelsall Primary School, Manor Park School and Nursery, Mill View Primary School, Boughton Heath Academy, </w:t>
      </w:r>
      <w:proofErr w:type="spellStart"/>
      <w:r>
        <w:rPr>
          <w:sz w:val="22"/>
          <w:szCs w:val="22"/>
        </w:rPr>
        <w:t>Bexton</w:t>
      </w:r>
      <w:proofErr w:type="spellEnd"/>
      <w:r>
        <w:rPr>
          <w:sz w:val="22"/>
          <w:szCs w:val="22"/>
        </w:rPr>
        <w:t xml:space="preserve"> Primary School and Gayton Primary School. </w:t>
      </w:r>
    </w:p>
    <w:p w14:paraId="0D6A6623" w14:textId="77777777" w:rsidR="00CD2C16" w:rsidRDefault="00CD2C16" w:rsidP="00CD2C16">
      <w:pPr>
        <w:pStyle w:val="Default"/>
        <w:jc w:val="both"/>
        <w:rPr>
          <w:sz w:val="22"/>
          <w:szCs w:val="22"/>
        </w:rPr>
      </w:pPr>
    </w:p>
    <w:p w14:paraId="45DD1313" w14:textId="77777777" w:rsidR="00CD2C16" w:rsidRDefault="00CD2C16" w:rsidP="00CD2C16">
      <w:pPr>
        <w:pStyle w:val="Default"/>
        <w:jc w:val="both"/>
        <w:rPr>
          <w:sz w:val="22"/>
          <w:szCs w:val="22"/>
        </w:rPr>
      </w:pPr>
      <w:r>
        <w:rPr>
          <w:sz w:val="22"/>
          <w:szCs w:val="22"/>
        </w:rPr>
        <w:t xml:space="preserve">We are choosing to make this proposal as a positive way forward for our school which will enable us to continue to improve the opportunities we provide for our children. This is a well-established multi academy trust and involves the schools named above; there is no external sponsor and they are eager for us to join them. </w:t>
      </w:r>
    </w:p>
    <w:p w14:paraId="4D3188E2" w14:textId="77777777" w:rsidR="00CD2C16" w:rsidRDefault="00CD2C16" w:rsidP="00CD2C16">
      <w:pPr>
        <w:pStyle w:val="Default"/>
        <w:jc w:val="both"/>
        <w:rPr>
          <w:sz w:val="22"/>
          <w:szCs w:val="22"/>
        </w:rPr>
      </w:pPr>
    </w:p>
    <w:p w14:paraId="005D1CCC" w14:textId="77777777" w:rsidR="00CD2C16" w:rsidRDefault="00CD2C16" w:rsidP="00CD2C16">
      <w:pPr>
        <w:pStyle w:val="Default"/>
        <w:jc w:val="both"/>
        <w:rPr>
          <w:sz w:val="22"/>
          <w:szCs w:val="22"/>
        </w:rPr>
      </w:pPr>
      <w:r>
        <w:rPr>
          <w:sz w:val="22"/>
          <w:szCs w:val="22"/>
        </w:rPr>
        <w:t xml:space="preserve">Academy status is becoming more common both nationally and locally with Government encouragement of maintained schools and single academies to become part of Multi Academy Trusts. Making this change now means that we can choose how we want our school to develop. Converting from a Single to an Academy within this Multi Academy Trust will: </w:t>
      </w:r>
    </w:p>
    <w:p w14:paraId="0F2677A8" w14:textId="77777777" w:rsidR="00CD2C16" w:rsidRDefault="00CD2C16" w:rsidP="00CD2C16">
      <w:pPr>
        <w:pStyle w:val="Default"/>
        <w:jc w:val="both"/>
        <w:rPr>
          <w:sz w:val="22"/>
          <w:szCs w:val="22"/>
        </w:rPr>
      </w:pPr>
    </w:p>
    <w:p w14:paraId="51C92EB0" w14:textId="77777777" w:rsidR="00CD2C16" w:rsidRDefault="00CD2C16" w:rsidP="00CD2C16">
      <w:pPr>
        <w:pStyle w:val="Default"/>
        <w:jc w:val="both"/>
        <w:rPr>
          <w:sz w:val="22"/>
          <w:szCs w:val="22"/>
        </w:rPr>
      </w:pPr>
    </w:p>
    <w:p w14:paraId="2E110929" w14:textId="77777777" w:rsidR="00CD2C16" w:rsidRDefault="00CD2C16" w:rsidP="00CD2C16">
      <w:pPr>
        <w:pStyle w:val="Default"/>
        <w:numPr>
          <w:ilvl w:val="0"/>
          <w:numId w:val="5"/>
        </w:numPr>
        <w:spacing w:after="31"/>
        <w:jc w:val="both"/>
        <w:rPr>
          <w:sz w:val="22"/>
          <w:szCs w:val="22"/>
        </w:rPr>
      </w:pPr>
      <w:r>
        <w:rPr>
          <w:sz w:val="22"/>
          <w:szCs w:val="22"/>
        </w:rPr>
        <w:t xml:space="preserve">Give us greater freedoms in developing the school curriculum to make sure that it is </w:t>
      </w:r>
      <w:proofErr w:type="spellStart"/>
      <w:r>
        <w:rPr>
          <w:sz w:val="22"/>
          <w:szCs w:val="22"/>
        </w:rPr>
        <w:t>personalised</w:t>
      </w:r>
      <w:proofErr w:type="spellEnd"/>
      <w:r>
        <w:rPr>
          <w:sz w:val="22"/>
          <w:szCs w:val="22"/>
        </w:rPr>
        <w:t xml:space="preserve"> to the needs of our students to ensure they are inspired and motivated to succeed. </w:t>
      </w:r>
    </w:p>
    <w:p w14:paraId="5E99332C" w14:textId="77777777" w:rsidR="00CD2C16" w:rsidRDefault="00CD2C16" w:rsidP="00CD2C16">
      <w:pPr>
        <w:pStyle w:val="Default"/>
        <w:numPr>
          <w:ilvl w:val="0"/>
          <w:numId w:val="5"/>
        </w:numPr>
        <w:spacing w:after="31"/>
        <w:jc w:val="both"/>
        <w:rPr>
          <w:sz w:val="22"/>
          <w:szCs w:val="22"/>
        </w:rPr>
      </w:pPr>
      <w:r>
        <w:rPr>
          <w:sz w:val="22"/>
          <w:szCs w:val="22"/>
        </w:rPr>
        <w:t xml:space="preserve">Enable us to work together more effectively to improve the quality of teaching and learning, particularly as the national arrangements change, for example in the way in which children are assessed. </w:t>
      </w:r>
    </w:p>
    <w:p w14:paraId="364D118D" w14:textId="77777777" w:rsidR="00CD2C16" w:rsidRDefault="00CD2C16" w:rsidP="00CD2C16">
      <w:pPr>
        <w:pStyle w:val="Default"/>
        <w:numPr>
          <w:ilvl w:val="0"/>
          <w:numId w:val="5"/>
        </w:numPr>
        <w:spacing w:after="31"/>
        <w:jc w:val="both"/>
        <w:rPr>
          <w:sz w:val="22"/>
          <w:szCs w:val="22"/>
        </w:rPr>
      </w:pPr>
      <w:r>
        <w:rPr>
          <w:sz w:val="22"/>
          <w:szCs w:val="22"/>
        </w:rPr>
        <w:t xml:space="preserve">Build strong links between our schools and enable us to share best practice and expertise, for example in governance, estates management, bid writing – e.g. for money to make improvements to school buildings and financial planning. </w:t>
      </w:r>
    </w:p>
    <w:p w14:paraId="45A71DA6" w14:textId="77777777" w:rsidR="00CD2C16" w:rsidRDefault="00CD2C16" w:rsidP="00CD2C16">
      <w:pPr>
        <w:pStyle w:val="Default"/>
        <w:numPr>
          <w:ilvl w:val="0"/>
          <w:numId w:val="5"/>
        </w:numPr>
        <w:spacing w:after="31"/>
        <w:jc w:val="both"/>
        <w:rPr>
          <w:sz w:val="22"/>
          <w:szCs w:val="22"/>
        </w:rPr>
      </w:pPr>
      <w:r>
        <w:rPr>
          <w:sz w:val="22"/>
          <w:szCs w:val="22"/>
        </w:rPr>
        <w:t xml:space="preserve">Enable us to support each other </w:t>
      </w:r>
      <w:proofErr w:type="spellStart"/>
      <w:r>
        <w:rPr>
          <w:sz w:val="22"/>
          <w:szCs w:val="22"/>
        </w:rPr>
        <w:t>recognising</w:t>
      </w:r>
      <w:proofErr w:type="spellEnd"/>
      <w:r>
        <w:rPr>
          <w:sz w:val="22"/>
          <w:szCs w:val="22"/>
        </w:rPr>
        <w:t xml:space="preserve"> areas of strength to support areas that require development. </w:t>
      </w:r>
    </w:p>
    <w:p w14:paraId="37293176" w14:textId="77777777" w:rsidR="00CD2C16" w:rsidRDefault="00CD2C16" w:rsidP="00CD2C16">
      <w:pPr>
        <w:pStyle w:val="Default"/>
        <w:numPr>
          <w:ilvl w:val="0"/>
          <w:numId w:val="5"/>
        </w:numPr>
        <w:jc w:val="both"/>
        <w:rPr>
          <w:sz w:val="22"/>
          <w:szCs w:val="22"/>
        </w:rPr>
      </w:pPr>
      <w:r>
        <w:rPr>
          <w:sz w:val="22"/>
          <w:szCs w:val="22"/>
        </w:rPr>
        <w:t xml:space="preserve">Increase the flexibility of use of our school budget and funds to give us more freedom to spend it to best meet the priorities of the school and our pupils. </w:t>
      </w:r>
    </w:p>
    <w:p w14:paraId="425B52A2" w14:textId="77777777" w:rsidR="00CD2C16" w:rsidRDefault="00CD2C16" w:rsidP="00CD2C16">
      <w:pPr>
        <w:pStyle w:val="Default"/>
        <w:jc w:val="both"/>
        <w:rPr>
          <w:sz w:val="22"/>
          <w:szCs w:val="22"/>
        </w:rPr>
      </w:pPr>
    </w:p>
    <w:p w14:paraId="447DF7BA" w14:textId="77777777" w:rsidR="00CD2C16" w:rsidRDefault="00CD2C16" w:rsidP="00CD2C16">
      <w:pPr>
        <w:pStyle w:val="Default"/>
        <w:jc w:val="both"/>
        <w:rPr>
          <w:sz w:val="22"/>
          <w:szCs w:val="22"/>
        </w:rPr>
      </w:pPr>
      <w:r>
        <w:rPr>
          <w:sz w:val="22"/>
          <w:szCs w:val="22"/>
        </w:rPr>
        <w:t xml:space="preserve">This letter is to notify you that we will be </w:t>
      </w:r>
      <w:proofErr w:type="gramStart"/>
      <w:r>
        <w:rPr>
          <w:sz w:val="22"/>
          <w:szCs w:val="22"/>
        </w:rPr>
        <w:t>submitting an application</w:t>
      </w:r>
      <w:proofErr w:type="gramEnd"/>
      <w:r>
        <w:rPr>
          <w:sz w:val="22"/>
          <w:szCs w:val="22"/>
        </w:rPr>
        <w:t xml:space="preserve"> to seek approval from the Regional School Commissioner to join the aforementioned MAT. Due diligence will take place over the coming months and if this does not raise any serious concerns or issues then we anticipate formally converting to an academy in Spring 2024. </w:t>
      </w:r>
    </w:p>
    <w:p w14:paraId="2F958379" w14:textId="77777777" w:rsidR="00CD2C16" w:rsidRDefault="00CD2C16" w:rsidP="00CD2C16">
      <w:pPr>
        <w:pStyle w:val="Default"/>
        <w:jc w:val="both"/>
        <w:rPr>
          <w:sz w:val="22"/>
          <w:szCs w:val="22"/>
        </w:rPr>
      </w:pPr>
    </w:p>
    <w:p w14:paraId="15E177D3" w14:textId="77777777" w:rsidR="00CD2C16" w:rsidRDefault="00CD2C16" w:rsidP="00CD2C16">
      <w:pPr>
        <w:pStyle w:val="Default"/>
        <w:jc w:val="both"/>
        <w:rPr>
          <w:b/>
          <w:sz w:val="22"/>
          <w:szCs w:val="22"/>
          <w:u w:val="single"/>
        </w:rPr>
      </w:pPr>
      <w:r>
        <w:rPr>
          <w:b/>
          <w:sz w:val="22"/>
          <w:szCs w:val="22"/>
          <w:u w:val="single"/>
        </w:rPr>
        <w:t>Formal Consultation Process</w:t>
      </w:r>
    </w:p>
    <w:p w14:paraId="05BE9C58" w14:textId="77777777" w:rsidR="00CD2C16" w:rsidRDefault="00CD2C16" w:rsidP="00CD2C16">
      <w:pPr>
        <w:pStyle w:val="Default"/>
        <w:jc w:val="both"/>
        <w:rPr>
          <w:b/>
          <w:sz w:val="22"/>
          <w:szCs w:val="22"/>
          <w:u w:val="single"/>
        </w:rPr>
      </w:pPr>
    </w:p>
    <w:p w14:paraId="7C808267" w14:textId="77777777" w:rsidR="00CD2C16" w:rsidRDefault="00CD2C16" w:rsidP="00CD2C16">
      <w:pPr>
        <w:pStyle w:val="Default"/>
        <w:jc w:val="both"/>
        <w:rPr>
          <w:color w:val="FF0000"/>
          <w:sz w:val="22"/>
          <w:szCs w:val="22"/>
        </w:rPr>
      </w:pPr>
      <w:r>
        <w:rPr>
          <w:sz w:val="22"/>
          <w:szCs w:val="22"/>
        </w:rPr>
        <w:t xml:space="preserve">As </w:t>
      </w:r>
      <w:proofErr w:type="gramStart"/>
      <w:r>
        <w:rPr>
          <w:sz w:val="22"/>
          <w:szCs w:val="22"/>
        </w:rPr>
        <w:t>always</w:t>
      </w:r>
      <w:proofErr w:type="gramEnd"/>
      <w:r>
        <w:rPr>
          <w:sz w:val="22"/>
          <w:szCs w:val="22"/>
        </w:rPr>
        <w:t xml:space="preserve"> your thoughts and views are important to us.  We have put a FAQ sheet regarding academy conversion onto the school website (and attached it with this letter) and we believe this sheet will answer a number of questions you may have. We have also set up a dedicated email address for you </w:t>
      </w:r>
      <w:r>
        <w:rPr>
          <w:sz w:val="22"/>
          <w:szCs w:val="22"/>
        </w:rPr>
        <w:lastRenderedPageBreak/>
        <w:t xml:space="preserve">to send any questions you may have (that may not be covered in the FAQ sheet). The address is </w:t>
      </w:r>
      <w:hyperlink r:id="rId10" w:history="1">
        <w:r>
          <w:rPr>
            <w:rStyle w:val="Hyperlink"/>
            <w:sz w:val="22"/>
            <w:szCs w:val="22"/>
          </w:rPr>
          <w:t>contact@overhall.cheshire.sch.uk.</w:t>
        </w:r>
      </w:hyperlink>
      <w:r>
        <w:rPr>
          <w:sz w:val="22"/>
          <w:szCs w:val="22"/>
        </w:rPr>
        <w:t xml:space="preserve"> We will collate all questions or comments raised and provide answers to these to our community of parents/</w:t>
      </w:r>
      <w:proofErr w:type="spellStart"/>
      <w:r>
        <w:rPr>
          <w:sz w:val="22"/>
          <w:szCs w:val="22"/>
        </w:rPr>
        <w:t>carers</w:t>
      </w:r>
      <w:proofErr w:type="spellEnd"/>
      <w:r>
        <w:rPr>
          <w:sz w:val="22"/>
          <w:szCs w:val="22"/>
        </w:rPr>
        <w:t xml:space="preserve">, staff etc. </w:t>
      </w:r>
      <w:r>
        <w:rPr>
          <w:color w:val="FF0000"/>
          <w:sz w:val="22"/>
          <w:szCs w:val="22"/>
        </w:rPr>
        <w:t>Please note that there will not be a reply on an individual basis.</w:t>
      </w:r>
    </w:p>
    <w:p w14:paraId="6917B096" w14:textId="77777777" w:rsidR="00CD2C16" w:rsidRDefault="00CD2C16" w:rsidP="00CD2C16">
      <w:pPr>
        <w:pStyle w:val="Default"/>
        <w:jc w:val="both"/>
        <w:rPr>
          <w:sz w:val="22"/>
          <w:szCs w:val="22"/>
        </w:rPr>
      </w:pPr>
    </w:p>
    <w:p w14:paraId="4CDE5E68" w14:textId="77777777" w:rsidR="00CD2C16" w:rsidRDefault="00CD2C16" w:rsidP="00CD2C16">
      <w:pPr>
        <w:pStyle w:val="Default"/>
        <w:jc w:val="both"/>
        <w:rPr>
          <w:sz w:val="22"/>
          <w:szCs w:val="22"/>
        </w:rPr>
      </w:pPr>
      <w:r>
        <w:rPr>
          <w:sz w:val="22"/>
          <w:szCs w:val="22"/>
        </w:rPr>
        <w:t xml:space="preserve">Whilst we see real benefits in working more closely together as a Multi Academy Trust, any changes are likely to be behind the scenes. You and your children will see little visible difference if we do make the decision to become part of the MAT. The name of the school will stay the same; the uniform will not see any further changes to those we have recently introduced and we will not change the school’s admissions policies. All children and all members of staff will continue to be part of our school as they are now. </w:t>
      </w:r>
    </w:p>
    <w:p w14:paraId="09D8958D" w14:textId="77777777" w:rsidR="00CD2C16" w:rsidRDefault="00CD2C16" w:rsidP="00CD2C16">
      <w:pPr>
        <w:pStyle w:val="Default"/>
        <w:jc w:val="both"/>
        <w:rPr>
          <w:sz w:val="22"/>
          <w:szCs w:val="22"/>
        </w:rPr>
      </w:pPr>
    </w:p>
    <w:p w14:paraId="54EDE690" w14:textId="77777777" w:rsidR="00CD2C16" w:rsidRDefault="00CD2C16" w:rsidP="00CD2C16">
      <w:pPr>
        <w:pStyle w:val="Default"/>
        <w:jc w:val="both"/>
        <w:rPr>
          <w:sz w:val="22"/>
          <w:szCs w:val="22"/>
        </w:rPr>
      </w:pPr>
      <w:r>
        <w:rPr>
          <w:sz w:val="22"/>
          <w:szCs w:val="22"/>
        </w:rPr>
        <w:t xml:space="preserve">The Trustees believe that Academy status within this Multi Academy Trust is the best way to support the school in continuing to develop and improve, and that working together within the Trust will bring benefits to teaching and learning and thus on your child’s achievement. We hope that you will continue to give all stakeholders your support. </w:t>
      </w:r>
    </w:p>
    <w:p w14:paraId="45B2FFD3" w14:textId="77777777" w:rsidR="00CD2C16" w:rsidRDefault="00CD2C16" w:rsidP="00CD2C16">
      <w:pPr>
        <w:jc w:val="both"/>
        <w:rPr>
          <w:rFonts w:ascii="Arial" w:hAnsi="Arial"/>
          <w:lang w:eastAsia="en-GB"/>
        </w:rPr>
      </w:pPr>
    </w:p>
    <w:p w14:paraId="7F0D0F80" w14:textId="77777777" w:rsidR="00CD2C16" w:rsidRDefault="00CD2C16" w:rsidP="00CD2C16">
      <w:pPr>
        <w:jc w:val="both"/>
        <w:rPr>
          <w:rFonts w:ascii="Arial" w:hAnsi="Arial"/>
          <w:lang w:eastAsia="en-GB"/>
        </w:rPr>
      </w:pPr>
    </w:p>
    <w:p w14:paraId="33189723" w14:textId="77777777" w:rsidR="00CD2C16" w:rsidRDefault="00CD2C16" w:rsidP="00CD2C16">
      <w:pPr>
        <w:jc w:val="both"/>
        <w:rPr>
          <w:rFonts w:ascii="Arial" w:hAnsi="Arial"/>
          <w:lang w:eastAsia="en-GB"/>
        </w:rPr>
      </w:pPr>
      <w:r>
        <w:rPr>
          <w:rFonts w:ascii="Arial" w:hAnsi="Arial"/>
          <w:lang w:eastAsia="en-GB"/>
        </w:rPr>
        <w:t>Yours sincerely</w:t>
      </w:r>
    </w:p>
    <w:p w14:paraId="1101C008" w14:textId="77777777" w:rsidR="00CD2C16" w:rsidRDefault="00CD2C16" w:rsidP="00CD2C16">
      <w:pPr>
        <w:jc w:val="both"/>
        <w:rPr>
          <w:rFonts w:ascii="Arial" w:hAnsi="Arial"/>
          <w:lang w:eastAsia="en-GB"/>
        </w:rPr>
      </w:pPr>
      <w:bookmarkStart w:id="1" w:name="_GoBack"/>
      <w:bookmarkEnd w:id="1"/>
      <w:r>
        <w:rPr>
          <w:rFonts w:ascii="Arial" w:hAnsi="Arial"/>
          <w:lang w:eastAsia="en-GB"/>
        </w:rPr>
        <w:t>Ian Percival</w:t>
      </w:r>
    </w:p>
    <w:p w14:paraId="0B30AD94" w14:textId="77777777" w:rsidR="00CD2C16" w:rsidRDefault="00CD2C16" w:rsidP="00CD2C16">
      <w:pPr>
        <w:jc w:val="both"/>
        <w:rPr>
          <w:rFonts w:ascii="Arial" w:hAnsi="Arial"/>
          <w:lang w:eastAsia="en-GB"/>
        </w:rPr>
      </w:pPr>
      <w:r>
        <w:rPr>
          <w:rFonts w:ascii="Arial" w:hAnsi="Arial"/>
          <w:lang w:eastAsia="en-GB"/>
        </w:rPr>
        <w:t>Chair of Governors</w:t>
      </w:r>
    </w:p>
    <w:p w14:paraId="657FC2DB" w14:textId="77777777" w:rsidR="00CD2C16" w:rsidRDefault="00CD2C16" w:rsidP="00CD2C16">
      <w:pPr>
        <w:rPr>
          <w:rFonts w:ascii="Times New Roman" w:hAnsi="Times New Roman"/>
          <w:sz w:val="24"/>
          <w:szCs w:val="24"/>
          <w:lang w:val="en-US"/>
        </w:rPr>
      </w:pPr>
    </w:p>
    <w:p w14:paraId="71633F52" w14:textId="77777777" w:rsidR="00CD2C16" w:rsidRDefault="00CD2C16" w:rsidP="00CD2C16"/>
    <w:p w14:paraId="07811EFC" w14:textId="77777777" w:rsidR="00CD2C16" w:rsidRDefault="00CD2C16" w:rsidP="00CD2C16"/>
    <w:p w14:paraId="7F8E5620" w14:textId="77777777" w:rsidR="00CD2C16" w:rsidRDefault="00CD2C16" w:rsidP="00CD2C16"/>
    <w:p w14:paraId="128B0CC1" w14:textId="77777777" w:rsidR="00CD2C16" w:rsidRDefault="00CD2C16" w:rsidP="00CD2C16"/>
    <w:p w14:paraId="7B74F6CA" w14:textId="77777777" w:rsidR="00CD2C16" w:rsidRDefault="00CD2C16" w:rsidP="00CD2C16"/>
    <w:p w14:paraId="512CA9CE" w14:textId="77777777" w:rsidR="00CD2C16" w:rsidRDefault="00CD2C16" w:rsidP="00CD2C16"/>
    <w:p w14:paraId="397B1895" w14:textId="77777777" w:rsidR="00CD2C16" w:rsidRDefault="00CD2C16" w:rsidP="00CD2C16"/>
    <w:p w14:paraId="426AD050" w14:textId="77777777" w:rsidR="00CD2C16" w:rsidRDefault="00CD2C16" w:rsidP="00CD2C16"/>
    <w:p w14:paraId="16C67225" w14:textId="77777777" w:rsidR="00CD2C16" w:rsidRDefault="00CD2C16" w:rsidP="00CD2C16"/>
    <w:p w14:paraId="5615AA31" w14:textId="77777777" w:rsidR="00CD2C16" w:rsidRDefault="00CD2C16" w:rsidP="00CD2C16"/>
    <w:p w14:paraId="182EEED9" w14:textId="77777777" w:rsidR="00CD2C16" w:rsidRDefault="00CD2C16" w:rsidP="00CD2C16"/>
    <w:p w14:paraId="7F2F3883" w14:textId="77777777" w:rsidR="00711592" w:rsidRDefault="00711592" w:rsidP="00981353">
      <w:pPr>
        <w:spacing w:after="0" w:line="240" w:lineRule="auto"/>
        <w:rPr>
          <w:rFonts w:ascii="Times New Roman" w:eastAsia="Times New Roman" w:hAnsi="Times New Roman"/>
          <w:sz w:val="24"/>
          <w:szCs w:val="24"/>
        </w:rPr>
      </w:pPr>
    </w:p>
    <w:p w14:paraId="289DE76A" w14:textId="7E1DD0EA" w:rsidR="008F78AA" w:rsidRDefault="00227074" w:rsidP="00227074">
      <w:pPr>
        <w:jc w:val="center"/>
        <w:rPr>
          <w:rFonts w:ascii="Times New Roman" w:eastAsia="Times New Roman" w:hAnsi="Times New Roman"/>
          <w:sz w:val="24"/>
          <w:szCs w:val="24"/>
        </w:rPr>
      </w:pPr>
      <w:r w:rsidRPr="00E05D90">
        <w:rPr>
          <w:rFonts w:ascii="Times New Roman" w:eastAsia="Times New Roman" w:hAnsi="Times New Roman"/>
          <w:sz w:val="24"/>
          <w:szCs w:val="24"/>
        </w:rPr>
        <w:object w:dxaOrig="14132" w:dyaOrig="9421" w14:anchorId="3F8C5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6.5pt" o:ole="" fillcolor="window">
            <v:imagedata r:id="rId11" o:title=""/>
          </v:shape>
          <o:OLEObject Type="Embed" ProgID="MSPhotoEd.3" ShapeID="_x0000_i1025" DrawAspect="Content" ObjectID="_1751376723" r:id="rId12"/>
        </w:object>
      </w:r>
      <w:r>
        <w:rPr>
          <w:rFonts w:ascii="Times New Roman" w:eastAsia="Times New Roman" w:hAnsi="Times New Roman"/>
          <w:sz w:val="24"/>
          <w:szCs w:val="24"/>
        </w:rPr>
        <w:t xml:space="preserve">    </w:t>
      </w:r>
      <w:r w:rsidRPr="00E05D90">
        <w:rPr>
          <w:rFonts w:ascii="Times New Roman" w:eastAsia="Times New Roman" w:hAnsi="Times New Roman"/>
          <w:sz w:val="24"/>
          <w:szCs w:val="24"/>
        </w:rPr>
        <w:t xml:space="preserve"> </w:t>
      </w:r>
      <w:r>
        <w:rPr>
          <w:rFonts w:ascii="Times New Roman" w:eastAsia="Times New Roman" w:hAnsi="Times New Roman"/>
          <w:noProof/>
          <w:sz w:val="24"/>
          <w:szCs w:val="24"/>
          <w:lang w:eastAsia="en-GB"/>
        </w:rPr>
        <w:drawing>
          <wp:inline distT="0" distB="0" distL="0" distR="0" wp14:anchorId="065FC6B5" wp14:editId="2356BE4F">
            <wp:extent cx="828675" cy="504825"/>
            <wp:effectExtent l="0" t="0" r="9525" b="9525"/>
            <wp:docPr id="7" name="Picture 7" descr="nhss logo sept 06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s logo sept 06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r>
        <w:rPr>
          <w:rFonts w:ascii="Times New Roman" w:eastAsia="Times New Roman" w:hAnsi="Times New Roman"/>
          <w:sz w:val="24"/>
          <w:szCs w:val="24"/>
        </w:rPr>
        <w:t xml:space="preserve">  </w:t>
      </w:r>
      <w:r w:rsidRPr="00E05D90">
        <w:rPr>
          <w:rFonts w:ascii="Times New Roman" w:eastAsia="Times New Roman" w:hAnsi="Times New Roman"/>
          <w:sz w:val="24"/>
          <w:szCs w:val="24"/>
        </w:rPr>
        <w:t xml:space="preserve">  </w:t>
      </w:r>
      <w:r w:rsidRPr="00E05D90">
        <w:rPr>
          <w:rFonts w:ascii="Times New Roman" w:eastAsia="Times New Roman" w:hAnsi="Times New Roman"/>
          <w:sz w:val="24"/>
          <w:szCs w:val="24"/>
        </w:rPr>
        <w:object w:dxaOrig="2385" w:dyaOrig="2385" w14:anchorId="51CFAB26">
          <v:shape id="_x0000_i1026" type="#_x0000_t75" style="width:40.5pt;height:36.75pt" o:ole="">
            <v:imagedata r:id="rId14" o:title=""/>
          </v:shape>
          <o:OLEObject Type="Embed" ProgID="MSPhotoEd.3" ShapeID="_x0000_i1026" DrawAspect="Content" ObjectID="_1751376724" r:id="rId15"/>
        </w:object>
      </w:r>
      <w:r>
        <w:rPr>
          <w:rFonts w:ascii="Times New Roman" w:eastAsia="Times New Roman" w:hAnsi="Times New Roman"/>
          <w:sz w:val="24"/>
          <w:szCs w:val="24"/>
        </w:rPr>
        <w:t xml:space="preserve">   </w:t>
      </w:r>
      <w:r w:rsidRPr="00E05D9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05D90">
        <w:rPr>
          <w:rFonts w:ascii="Times New Roman" w:eastAsia="Times New Roman" w:hAnsi="Times New Roman"/>
          <w:sz w:val="24"/>
          <w:szCs w:val="24"/>
        </w:rPr>
        <w:t xml:space="preserve">   </w:t>
      </w:r>
      <w:r>
        <w:rPr>
          <w:rFonts w:ascii="Times New Roman" w:eastAsia="Times New Roman" w:hAnsi="Times New Roman"/>
          <w:noProof/>
          <w:sz w:val="24"/>
          <w:szCs w:val="24"/>
          <w:lang w:eastAsia="en-GB"/>
        </w:rPr>
        <w:drawing>
          <wp:inline distT="0" distB="0" distL="0" distR="0" wp14:anchorId="26E5B177" wp14:editId="54D5E1D8">
            <wp:extent cx="647700" cy="600075"/>
            <wp:effectExtent l="0" t="0" r="0" b="9525"/>
            <wp:docPr id="11" name="Picture 11" descr="ISAinterme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intermedia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r>
        <w:rPr>
          <w:rFonts w:ascii="Times New Roman" w:eastAsia="Times New Roman" w:hAnsi="Times New Roman"/>
          <w:sz w:val="24"/>
          <w:szCs w:val="24"/>
        </w:rPr>
        <w:t xml:space="preserve">  </w:t>
      </w:r>
      <w:r w:rsidRPr="00E05D90">
        <w:rPr>
          <w:rFonts w:ascii="Times New Roman" w:eastAsia="Times New Roman" w:hAnsi="Times New Roman"/>
          <w:sz w:val="24"/>
          <w:szCs w:val="24"/>
        </w:rPr>
        <w:t xml:space="preserve"> </w:t>
      </w:r>
      <w:r>
        <w:rPr>
          <w:rFonts w:ascii="Times New Roman" w:eastAsia="Times New Roman" w:hAnsi="Times New Roman"/>
          <w:noProof/>
          <w:sz w:val="24"/>
          <w:szCs w:val="24"/>
          <w:lang w:eastAsia="en-GB"/>
        </w:rPr>
        <w:drawing>
          <wp:inline distT="0" distB="0" distL="0" distR="0" wp14:anchorId="2C45FD7A" wp14:editId="1419FB47">
            <wp:extent cx="723900" cy="647700"/>
            <wp:effectExtent l="0" t="0" r="0" b="0"/>
            <wp:docPr id="12" name="Picture 12" descr="Master 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ter G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inline>
        </w:drawing>
      </w:r>
      <w:r>
        <w:rPr>
          <w:rFonts w:ascii="Times New Roman" w:hAnsi="Times New Roman"/>
          <w:noProof/>
          <w:sz w:val="24"/>
          <w:szCs w:val="24"/>
        </w:rPr>
        <w:t xml:space="preserve">     </w:t>
      </w:r>
      <w:r>
        <w:rPr>
          <w:rFonts w:ascii="Times New Roman" w:eastAsia="Times New Roman" w:hAnsi="Times New Roman"/>
          <w:sz w:val="24"/>
          <w:szCs w:val="24"/>
        </w:rPr>
        <w:t xml:space="preserve">  </w:t>
      </w:r>
      <w:r>
        <w:rPr>
          <w:rFonts w:ascii="Times New Roman" w:hAnsi="Times New Roman"/>
          <w:noProof/>
          <w:sz w:val="24"/>
          <w:szCs w:val="24"/>
          <w:lang w:eastAsia="en-GB"/>
        </w:rPr>
        <w:drawing>
          <wp:inline distT="0" distB="0" distL="0" distR="0" wp14:anchorId="43C990FC" wp14:editId="26CBE43F">
            <wp:extent cx="381600" cy="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inbowFlagAward-Skilled-Teacher-201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00" cy="540000"/>
                    </a:xfrm>
                    <a:prstGeom prst="rect">
                      <a:avLst/>
                    </a:prstGeom>
                  </pic:spPr>
                </pic:pic>
              </a:graphicData>
            </a:graphic>
          </wp:inline>
        </w:drawing>
      </w:r>
      <w:r>
        <w:rPr>
          <w:rFonts w:ascii="Times New Roman" w:eastAsia="Times New Roman" w:hAnsi="Times New Roman"/>
          <w:sz w:val="24"/>
          <w:szCs w:val="24"/>
        </w:rPr>
        <w:t xml:space="preserve">  </w:t>
      </w:r>
      <w:r>
        <w:rPr>
          <w:rFonts w:ascii="Times New Roman" w:hAnsi="Times New Roman"/>
          <w:noProof/>
          <w:sz w:val="24"/>
          <w:szCs w:val="24"/>
          <w:lang w:eastAsia="en-GB"/>
        </w:rPr>
        <w:drawing>
          <wp:inline distT="0" distB="0" distL="0" distR="0" wp14:anchorId="77001069" wp14:editId="58828FF1">
            <wp:extent cx="1278000" cy="46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BP Logo for your Websi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8000" cy="464400"/>
                    </a:xfrm>
                    <a:prstGeom prst="rect">
                      <a:avLst/>
                    </a:prstGeom>
                  </pic:spPr>
                </pic:pic>
              </a:graphicData>
            </a:graphic>
          </wp:inline>
        </w:drawing>
      </w:r>
      <w:r w:rsidR="00551F57">
        <w:rPr>
          <w:noProof/>
          <w:lang w:eastAsia="en-GB"/>
        </w:rPr>
        <w:drawing>
          <wp:inline distT="0" distB="0" distL="0" distR="0" wp14:anchorId="23D8FDE0" wp14:editId="56902E60">
            <wp:extent cx="659104" cy="502703"/>
            <wp:effectExtent l="0" t="0" r="8255" b="0"/>
            <wp:docPr id="3" name="Picture 3" descr="No-outs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outsid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6411" cy="538784"/>
                    </a:xfrm>
                    <a:prstGeom prst="rect">
                      <a:avLst/>
                    </a:prstGeom>
                    <a:noFill/>
                    <a:ln>
                      <a:noFill/>
                    </a:ln>
                  </pic:spPr>
                </pic:pic>
              </a:graphicData>
            </a:graphic>
          </wp:inline>
        </w:drawing>
      </w:r>
      <w:r w:rsidR="00551F57">
        <w:rPr>
          <w:noProof/>
          <w:lang w:eastAsia="en-GB"/>
        </w:rPr>
        <w:drawing>
          <wp:inline distT="0" distB="0" distL="0" distR="0" wp14:anchorId="744FF4F6" wp14:editId="3A756446">
            <wp:extent cx="1018408" cy="556450"/>
            <wp:effectExtent l="0" t="0" r="0" b="0"/>
            <wp:docPr id="6" name="Picture 6" descr="Over Hall Community School: Winsford Education Partnership ~ W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 Hall Community School: Winsford Education Partnership ~ WE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4209" cy="570547"/>
                    </a:xfrm>
                    <a:prstGeom prst="rect">
                      <a:avLst/>
                    </a:prstGeom>
                    <a:noFill/>
                    <a:ln>
                      <a:noFill/>
                    </a:ln>
                  </pic:spPr>
                </pic:pic>
              </a:graphicData>
            </a:graphic>
          </wp:inline>
        </w:drawing>
      </w:r>
      <w:r w:rsidR="00994113">
        <w:rPr>
          <w:noProof/>
          <w:lang w:eastAsia="en-GB"/>
        </w:rPr>
        <w:drawing>
          <wp:inline distT="0" distB="0" distL="0" distR="0" wp14:anchorId="4494A247" wp14:editId="15225743">
            <wp:extent cx="1111737" cy="554707"/>
            <wp:effectExtent l="0" t="0" r="0" b="0"/>
            <wp:docPr id="8" name="Picture 8" descr="Tackling Inequalities In The Education System While Homeschooling –  Government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ckling Inequalities In The Education System While Homeschooling –  Government Even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7606" cy="592562"/>
                    </a:xfrm>
                    <a:prstGeom prst="rect">
                      <a:avLst/>
                    </a:prstGeom>
                    <a:noFill/>
                    <a:ln>
                      <a:noFill/>
                    </a:ln>
                  </pic:spPr>
                </pic:pic>
              </a:graphicData>
            </a:graphic>
          </wp:inline>
        </w:drawing>
      </w:r>
      <w:r w:rsidR="00994113">
        <w:rPr>
          <w:noProof/>
          <w:lang w:eastAsia="en-GB"/>
        </w:rPr>
        <w:drawing>
          <wp:inline distT="0" distB="0" distL="0" distR="0" wp14:anchorId="617A542B" wp14:editId="2CFBE39E">
            <wp:extent cx="541706" cy="541706"/>
            <wp:effectExtent l="0" t="0" r="0" b="0"/>
            <wp:docPr id="9" name="Picture 9" descr="School Games Gold Award - Lawford Mea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 Games Gold Award - Lawford Mead Primary Scho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380" cy="564380"/>
                    </a:xfrm>
                    <a:prstGeom prst="rect">
                      <a:avLst/>
                    </a:prstGeom>
                    <a:noFill/>
                    <a:ln>
                      <a:noFill/>
                    </a:ln>
                  </pic:spPr>
                </pic:pic>
              </a:graphicData>
            </a:graphic>
          </wp:inline>
        </w:drawing>
      </w:r>
    </w:p>
    <w:sectPr w:rsidR="008F78AA" w:rsidSect="00E71267">
      <w:pgSz w:w="11906" w:h="16838"/>
      <w:pgMar w:top="851"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A99"/>
    <w:multiLevelType w:val="hybridMultilevel"/>
    <w:tmpl w:val="69F0B1FE"/>
    <w:styleLink w:val="ImportedStyle1"/>
    <w:lvl w:ilvl="0" w:tplc="041856BA">
      <w:start w:val="1"/>
      <w:numFmt w:val="bullet"/>
      <w:lvlText w:val="·"/>
      <w:lvlJc w:val="left"/>
      <w:pPr>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A99CE">
      <w:start w:val="1"/>
      <w:numFmt w:val="bullet"/>
      <w:lvlText w:val="o"/>
      <w:lvlJc w:val="left"/>
      <w:pPr>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A9DC8">
      <w:start w:val="1"/>
      <w:numFmt w:val="bullet"/>
      <w:lvlText w:val="▪"/>
      <w:lvlJc w:val="left"/>
      <w:pPr>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43284">
      <w:start w:val="1"/>
      <w:numFmt w:val="bullet"/>
      <w:lvlText w:val="·"/>
      <w:lvlJc w:val="left"/>
      <w:pPr>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B64CB2">
      <w:start w:val="1"/>
      <w:numFmt w:val="bullet"/>
      <w:lvlText w:val="o"/>
      <w:lvlJc w:val="left"/>
      <w:pPr>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1EBC78">
      <w:start w:val="1"/>
      <w:numFmt w:val="bullet"/>
      <w:lvlText w:val="▪"/>
      <w:lvlJc w:val="left"/>
      <w:pPr>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0C7F6">
      <w:start w:val="1"/>
      <w:numFmt w:val="bullet"/>
      <w:lvlText w:val="·"/>
      <w:lvlJc w:val="left"/>
      <w:pPr>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059E4">
      <w:start w:val="1"/>
      <w:numFmt w:val="bullet"/>
      <w:lvlText w:val="o"/>
      <w:lvlJc w:val="left"/>
      <w:pPr>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E8E26E">
      <w:start w:val="1"/>
      <w:numFmt w:val="bullet"/>
      <w:lvlText w:val="▪"/>
      <w:lvlJc w:val="left"/>
      <w:pPr>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35743B"/>
    <w:multiLevelType w:val="multilevel"/>
    <w:tmpl w:val="7B6E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2204F"/>
    <w:multiLevelType w:val="multilevel"/>
    <w:tmpl w:val="6650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C3B68"/>
    <w:multiLevelType w:val="hybridMultilevel"/>
    <w:tmpl w:val="69F0B1FE"/>
    <w:numStyleLink w:val="ImportedStyle1"/>
  </w:abstractNum>
  <w:abstractNum w:abstractNumId="4" w15:restartNumberingAfterBreak="0">
    <w:nsid w:val="50493A3E"/>
    <w:multiLevelType w:val="hybridMultilevel"/>
    <w:tmpl w:val="3B72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07716"/>
    <w:multiLevelType w:val="multilevel"/>
    <w:tmpl w:val="D63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3"/>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AA"/>
    <w:rsid w:val="0003018F"/>
    <w:rsid w:val="000D5B96"/>
    <w:rsid w:val="00115A78"/>
    <w:rsid w:val="00227074"/>
    <w:rsid w:val="002449B3"/>
    <w:rsid w:val="002703E5"/>
    <w:rsid w:val="00277B30"/>
    <w:rsid w:val="004628D7"/>
    <w:rsid w:val="004816DA"/>
    <w:rsid w:val="00485D49"/>
    <w:rsid w:val="004F2ADA"/>
    <w:rsid w:val="00503CCC"/>
    <w:rsid w:val="00551F57"/>
    <w:rsid w:val="00581094"/>
    <w:rsid w:val="006E4CF6"/>
    <w:rsid w:val="00711592"/>
    <w:rsid w:val="00867E2F"/>
    <w:rsid w:val="008F78AA"/>
    <w:rsid w:val="00910E44"/>
    <w:rsid w:val="00981353"/>
    <w:rsid w:val="00994113"/>
    <w:rsid w:val="00A6617A"/>
    <w:rsid w:val="00AB61E3"/>
    <w:rsid w:val="00B21D66"/>
    <w:rsid w:val="00B72AE9"/>
    <w:rsid w:val="00CD2C16"/>
    <w:rsid w:val="00CF00A3"/>
    <w:rsid w:val="00D31924"/>
    <w:rsid w:val="00DA7582"/>
    <w:rsid w:val="00E14713"/>
    <w:rsid w:val="00E40F85"/>
    <w:rsid w:val="00E434A2"/>
    <w:rsid w:val="00E6156C"/>
    <w:rsid w:val="00E71267"/>
    <w:rsid w:val="00EF2B02"/>
    <w:rsid w:val="00FC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4DDAE6"/>
  <w15:chartTrackingRefBased/>
  <w15:docId w15:val="{C5B27317-B5F5-4997-881A-925F414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8AA"/>
    <w:rPr>
      <w:color w:val="0563C1" w:themeColor="hyperlink"/>
      <w:u w:val="single"/>
    </w:rPr>
  </w:style>
  <w:style w:type="character" w:customStyle="1" w:styleId="UnresolvedMention1">
    <w:name w:val="Unresolved Mention1"/>
    <w:basedOn w:val="DefaultParagraphFont"/>
    <w:uiPriority w:val="99"/>
    <w:semiHidden/>
    <w:unhideWhenUsed/>
    <w:rsid w:val="008F78AA"/>
    <w:rPr>
      <w:color w:val="605E5C"/>
      <w:shd w:val="clear" w:color="auto" w:fill="E1DFDD"/>
    </w:rPr>
  </w:style>
  <w:style w:type="paragraph" w:styleId="BalloonText">
    <w:name w:val="Balloon Text"/>
    <w:basedOn w:val="Normal"/>
    <w:link w:val="BalloonTextChar"/>
    <w:uiPriority w:val="99"/>
    <w:semiHidden/>
    <w:unhideWhenUsed/>
    <w:rsid w:val="00B7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E9"/>
    <w:rPr>
      <w:rFonts w:ascii="Segoe UI" w:hAnsi="Segoe UI" w:cs="Segoe UI"/>
      <w:sz w:val="18"/>
      <w:szCs w:val="18"/>
    </w:rPr>
  </w:style>
  <w:style w:type="table" w:styleId="TableGrid">
    <w:name w:val="Table Grid"/>
    <w:basedOn w:val="TableNormal"/>
    <w:uiPriority w:val="39"/>
    <w:rsid w:val="00B2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34A2"/>
    <w:rPr>
      <w:color w:val="605E5C"/>
      <w:shd w:val="clear" w:color="auto" w:fill="E1DFDD"/>
    </w:rPr>
  </w:style>
  <w:style w:type="paragraph" w:styleId="ListParagraph">
    <w:name w:val="List Paragraph"/>
    <w:basedOn w:val="Normal"/>
    <w:uiPriority w:val="34"/>
    <w:qFormat/>
    <w:rsid w:val="00981353"/>
    <w:pPr>
      <w:ind w:left="720"/>
      <w:contextualSpacing/>
    </w:pPr>
  </w:style>
  <w:style w:type="paragraph" w:customStyle="1" w:styleId="Default">
    <w:name w:val="Default"/>
    <w:rsid w:val="00CD2C16"/>
    <w:pPr>
      <w:spacing w:after="0" w:line="240" w:lineRule="auto"/>
    </w:pPr>
    <w:rPr>
      <w:rFonts w:ascii="Arial" w:eastAsia="Arial Unicode MS" w:hAnsi="Arial" w:cs="Arial Unicode MS"/>
      <w:color w:val="000000"/>
      <w:sz w:val="24"/>
      <w:szCs w:val="24"/>
      <w:u w:color="000000"/>
      <w:lang w:val="en-US" w:eastAsia="en-GB"/>
    </w:rPr>
  </w:style>
  <w:style w:type="numbering" w:customStyle="1" w:styleId="ImportedStyle1">
    <w:name w:val="Imported Style 1"/>
    <w:rsid w:val="00CD2C1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16159">
      <w:bodyDiv w:val="1"/>
      <w:marLeft w:val="0"/>
      <w:marRight w:val="0"/>
      <w:marTop w:val="0"/>
      <w:marBottom w:val="0"/>
      <w:divBdr>
        <w:top w:val="none" w:sz="0" w:space="0" w:color="auto"/>
        <w:left w:val="none" w:sz="0" w:space="0" w:color="auto"/>
        <w:bottom w:val="none" w:sz="0" w:space="0" w:color="auto"/>
        <w:right w:val="none" w:sz="0" w:space="0" w:color="auto"/>
      </w:divBdr>
    </w:div>
    <w:div w:id="7900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verhall.cheshire.sch.uk"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overhall.cheshire.sch.uk" TargetMode="External"/><Relationship Id="rId12" Type="http://schemas.openxmlformats.org/officeDocument/2006/relationships/oleObject" Target="embeddings/oleObject1.bin"/><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admin@overhall.cheshire.sch.uk"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2.bin"/><Relationship Id="rId23" Type="http://schemas.openxmlformats.org/officeDocument/2006/relationships/image" Target="media/image12.jpeg"/><Relationship Id="rId10" Type="http://schemas.openxmlformats.org/officeDocument/2006/relationships/hyperlink" Target="mailto:contact@overhall.cheshire.sch.uk."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overhall.cheshire.sch.uk" TargetMode="External"/><Relationship Id="rId14" Type="http://schemas.openxmlformats.org/officeDocument/2006/relationships/image" Target="media/image4.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Hopley</dc:creator>
  <cp:keywords/>
  <dc:description/>
  <cp:lastModifiedBy>Debbie Clews</cp:lastModifiedBy>
  <cp:revision>2</cp:revision>
  <cp:lastPrinted>2023-05-02T16:14:00Z</cp:lastPrinted>
  <dcterms:created xsi:type="dcterms:W3CDTF">2023-07-20T15:46:00Z</dcterms:created>
  <dcterms:modified xsi:type="dcterms:W3CDTF">2023-07-20T15:46:00Z</dcterms:modified>
</cp:coreProperties>
</file>